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color w:val="000009"/>
          <w:sz w:val="24"/>
          <w:szCs w:val="24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2">
      <w:pPr>
        <w:widowControl w:val="0"/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ООО “ДОМЕНЫ.РФ”</w:t>
      </w:r>
    </w:p>
    <w:p w:rsidR="00000000" w:rsidDel="00000000" w:rsidP="00000000" w:rsidRDefault="00000000" w:rsidRPr="00000000" w14:paraId="00000003">
      <w:pPr>
        <w:widowControl w:val="0"/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Савельеву А.А.</w:t>
      </w:r>
    </w:p>
    <w:p w:rsidR="00000000" w:rsidDel="00000000" w:rsidP="00000000" w:rsidRDefault="00000000" w:rsidRPr="00000000" w14:paraId="00000004">
      <w:pPr>
        <w:widowControl w:val="0"/>
        <w:spacing w:before="71" w:lineRule="auto"/>
        <w:ind w:left="48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71" w:lineRule="auto"/>
        <w:ind w:left="48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От___________________________________</w:t>
      </w:r>
    </w:p>
    <w:p w:rsidR="00000000" w:rsidDel="00000000" w:rsidP="00000000" w:rsidRDefault="00000000" w:rsidRPr="00000000" w14:paraId="00000006">
      <w:pPr>
        <w:widowControl w:val="0"/>
        <w:spacing w:before="71" w:lineRule="auto"/>
        <w:ind w:left="4820" w:firstLine="0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(ФИО, дата рождения)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8">
      <w:pPr>
        <w:widowControl w:val="0"/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(серия, номер паспорта, когда  и кем выдан)</w:t>
      </w:r>
    </w:p>
    <w:p w:rsidR="00000000" w:rsidDel="00000000" w:rsidP="00000000" w:rsidRDefault="00000000" w:rsidRPr="00000000" w14:paraId="00000009">
      <w:pPr>
        <w:widowControl w:val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A">
      <w:pPr>
        <w:widowControl w:val="0"/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(зарегистрирован по адресу)</w:t>
      </w:r>
    </w:p>
    <w:p w:rsidR="00000000" w:rsidDel="00000000" w:rsidP="00000000" w:rsidRDefault="00000000" w:rsidRPr="00000000" w14:paraId="0000000B">
      <w:pPr>
        <w:widowControl w:val="0"/>
        <w:spacing w:before="71" w:lineRule="auto"/>
        <w:ind w:left="4820" w:firstLine="0"/>
        <w:jc w:val="right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71" w:lineRule="auto"/>
        <w:ind w:left="482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7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left="3656" w:right="3289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10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pos="9279"/>
        </w:tabs>
        <w:ind w:right="76"/>
        <w:jc w:val="center"/>
        <w:rPr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Я, (ФИО), (номер договора)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111" w:line="276" w:lineRule="auto"/>
              <w:ind w:right="105"/>
              <w:jc w:val="both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Прошу аннулировать регистрацию доменного имени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(доменное имя вида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“имя домена ”)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(ФИО)                                    М.П.                                 Подпись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ДД.ММ.ГГГГ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color w:val="000009"/>
                <w:sz w:val="24"/>
                <w:szCs w:val="24"/>
                <w:rtl w:val="0"/>
              </w:rPr>
              <w:t xml:space="preserve">Номер телефона в международном формате 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tabs>
          <w:tab w:val="left" w:pos="9279"/>
        </w:tabs>
        <w:ind w:right="76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Обычный"/>
    <w:next w:val="Основнойтекст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SimSun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Название1">
    <w:name w:val="Название1"/>
    <w:basedOn w:val="Обычный"/>
    <w:next w:val="Название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Содержимоетаблицы">
    <w:name w:val="Содержимое таблицы"/>
    <w:basedOn w:val="Обычн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Mangal" w:eastAsia="SimSun" w:hAnsi="Segoe UI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hi-IN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Mangal" w:eastAsia="SimSun" w:hAnsi="Segoe UI"/>
      <w:w w:val="100"/>
      <w:kern w:val="1"/>
      <w:position w:val="-1"/>
      <w:sz w:val="18"/>
      <w:szCs w:val="16"/>
      <w:effect w:val="none"/>
      <w:vertAlign w:val="baseline"/>
      <w:cs w:val="0"/>
      <w:em w:val="none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GUWy9pQtuQKzt6GW+ugPx2E98Q==">AMUW2mV9cWnxom5kPgbKqbEqLdko+BvWuOknNcxYKB+EsaYrQ4NwKe6wyhJQNq9cu27jZSqMTXsBjaFh9y7WXSL+1xYFURZv8qaiNtum9vT0P2z/uL2q2Cw=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2016-02-15T12:23:00Z</dcterms:created>
  <dc:creator>Юрий Алексеев</dc:creator>
</cp:coreProperties>
</file>